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https://www.velvetjobs.com/cover-letters/audio-visual-tech</w:t>
        </w:r>
      </w:hyperlink>
    </w:p>
    <w:p>
      <w:pPr>
        <w:pStyle w:val="Heading1"/>
      </w:pPr>
      <w:bookmarkStart w:id="21" w:name="example-of-audio-visual-tech-cover-letter"/>
      <w:r>
        <w:t xml:space="preserve">Example of Audio Visual Tech Cover Letter</w:t>
      </w:r>
      <w:bookmarkEnd w:id="21"/>
    </w:p>
    <w:p>
      <w:pPr>
        <w:pStyle w:val="Compact"/>
      </w:pPr>
      <w:r>
        <w:t xml:space="preserve">3884 Rick Club</w:t>
      </w:r>
      <w:r>
        <w:br w:type="textWrapping"/>
      </w:r>
      <w:r>
        <w:t xml:space="preserve">Rileyshire, HI 77099-2672</w:t>
      </w:r>
    </w:p>
    <w:p>
      <w:pPr>
        <w:pStyle w:val="Compact"/>
      </w:pPr>
      <w:r>
        <w:rPr>
          <w:b/>
        </w:rPr>
        <w:t xml:space="preserve">Dear Greer Spinka,</w:t>
      </w:r>
    </w:p>
    <w:p>
      <w:pPr>
        <w:pStyle w:val="BodyText"/>
      </w:pPr>
      <w:r>
        <w:t xml:space="preserve">I would like to submit my application for the audio visual tech opening. Please accept this letter and the attached resume.</w:t>
      </w:r>
    </w:p>
    <w:p>
      <w:pPr>
        <w:pStyle w:val="BodyText"/>
      </w:pPr>
      <w:r>
        <w:t xml:space="preserve">In the previous role, I was responsible for assistance to faculty and staff with AV systems, Creston operation audio mixer, lighting, cameras, and video production/conference systems.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Superior time management – able to work quickly and efficiently</w:t>
      </w:r>
    </w:p>
    <w:p>
      <w:pPr>
        <w:pStyle w:val="Compact"/>
        <w:numPr>
          <w:numId w:val="1001"/>
          <w:ilvl w:val="0"/>
        </w:numPr>
      </w:pPr>
      <w:r>
        <w:t xml:space="preserve">Exhibit and practice the highest level of Guest Service skills while maintaining professional relationships with clients and interfacing with high level executives</w:t>
      </w:r>
    </w:p>
    <w:p>
      <w:pPr>
        <w:pStyle w:val="Compact"/>
        <w:numPr>
          <w:numId w:val="1001"/>
          <w:ilvl w:val="0"/>
        </w:numPr>
      </w:pPr>
      <w:r>
        <w:t xml:space="preserve">Maintain a professional work ethic</w:t>
      </w:r>
    </w:p>
    <w:p>
      <w:pPr>
        <w:pStyle w:val="Compact"/>
        <w:numPr>
          <w:numId w:val="1001"/>
          <w:ilvl w:val="0"/>
        </w:numPr>
      </w:pPr>
      <w:r>
        <w:t xml:space="preserve">Problem-solve issues quickly and efficiently as they arise</w:t>
      </w:r>
    </w:p>
    <w:p>
      <w:pPr>
        <w:pStyle w:val="Compact"/>
        <w:numPr>
          <w:numId w:val="1001"/>
          <w:ilvl w:val="0"/>
        </w:numPr>
      </w:pPr>
      <w:r>
        <w:t xml:space="preserve">React quickly and professionally to requests and demands</w:t>
      </w:r>
    </w:p>
    <w:p>
      <w:pPr>
        <w:pStyle w:val="Compact"/>
        <w:numPr>
          <w:numId w:val="1001"/>
          <w:ilvl w:val="0"/>
        </w:numPr>
      </w:pPr>
      <w:r>
        <w:t xml:space="preserve">Experience with audiovisual equipment such as analog and digital audio mixers, wired and wireless microphones, DMX 512 lighting control systems, theatrical lighting fixtures, video projectors, and Windows and Apple computers</w:t>
      </w:r>
    </w:p>
    <w:p>
      <w:pPr>
        <w:pStyle w:val="Compact"/>
        <w:numPr>
          <w:numId w:val="1001"/>
          <w:ilvl w:val="0"/>
        </w:numPr>
      </w:pPr>
      <w:r>
        <w:t xml:space="preserve">Experience in technical production of sound and lighting for live events and performances</w:t>
      </w:r>
    </w:p>
    <w:p>
      <w:pPr>
        <w:pStyle w:val="Compact"/>
        <w:numPr>
          <w:numId w:val="1001"/>
          <w:ilvl w:val="0"/>
        </w:numPr>
      </w:pPr>
      <w:r>
        <w:t xml:space="preserve">Experience troubleshooting computer software and internet connectivity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audio visual tech.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Spencer Schroeder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o-visual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o-visual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2021-12-03T11:18:50Z</dcterms:created>
  <dcterms:modified xsi:type="dcterms:W3CDTF">2021-12-03T11:18:50Z</dcterms:modified>
</cp:coreProperties>
</file>