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https://www.velvetjobs.com/cover-letters/assembler-associate</w:t>
        </w:r>
      </w:hyperlink>
    </w:p>
    <w:p>
      <w:pPr>
        <w:pStyle w:val="Heading1"/>
      </w:pPr>
      <w:bookmarkStart w:id="21" w:name="example-of-assembler-associate-cover-letter"/>
      <w:r>
        <w:t xml:space="preserve">Example of Assembler Associate Cover Letter</w:t>
      </w:r>
      <w:bookmarkEnd w:id="21"/>
    </w:p>
    <w:p>
      <w:pPr>
        <w:pStyle w:val="Compact"/>
      </w:pPr>
      <w:r>
        <w:t xml:space="preserve">1881 Forest Roads</w:t>
      </w:r>
      <w:r>
        <w:br w:type="textWrapping"/>
      </w:r>
      <w:r>
        <w:t xml:space="preserve">New Lauren, KY 25869-4765</w:t>
      </w:r>
    </w:p>
    <w:p>
      <w:pPr>
        <w:pStyle w:val="Compact"/>
      </w:pPr>
      <w:r>
        <w:rPr>
          <w:b/>
        </w:rPr>
        <w:t xml:space="preserve">Dear Reese McLaughlin,</w:t>
      </w:r>
    </w:p>
    <w:p>
      <w:pPr>
        <w:pStyle w:val="BodyText"/>
      </w:pPr>
      <w:r>
        <w:t xml:space="preserve">I would like to submit my application for the assembler associate opening. Please accept this letter and the attached resume.</w:t>
      </w:r>
    </w:p>
    <w:p>
      <w:pPr>
        <w:pStyle w:val="BodyText"/>
      </w:pPr>
      <w:r>
        <w:t xml:space="preserve">In my previous role, I was responsible for leadership in meeting the customer and regulatory requirements with designs that have sustainable differentiation for minimal overall cost.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Recent solid work history with prior warehouse, manufacturing, or assembly experience</w:t>
      </w:r>
    </w:p>
    <w:p>
      <w:pPr>
        <w:pStyle w:val="Compact"/>
        <w:numPr>
          <w:numId w:val="1001"/>
          <w:ilvl w:val="0"/>
        </w:numPr>
      </w:pPr>
      <w:r>
        <w:t xml:space="preserve">Valid and clean driver-s license for the State of NY</w:t>
      </w:r>
    </w:p>
    <w:p>
      <w:pPr>
        <w:pStyle w:val="Compact"/>
        <w:numPr>
          <w:numId w:val="1001"/>
          <w:ilvl w:val="0"/>
        </w:numPr>
      </w:pPr>
      <w:r>
        <w:t xml:space="preserve">Overhead crane operation experience</w:t>
      </w:r>
    </w:p>
    <w:p>
      <w:pPr>
        <w:pStyle w:val="Compact"/>
        <w:numPr>
          <w:numId w:val="1001"/>
          <w:ilvl w:val="0"/>
        </w:numPr>
      </w:pPr>
      <w:r>
        <w:t xml:space="preserve">Available to work weekends, holidays and overtime as needed</w:t>
      </w:r>
    </w:p>
    <w:p>
      <w:pPr>
        <w:pStyle w:val="Compact"/>
        <w:numPr>
          <w:numId w:val="1001"/>
          <w:ilvl w:val="0"/>
        </w:numPr>
      </w:pPr>
      <w:r>
        <w:t xml:space="preserve">Grade 12 Diploma (OSSD) Equivalent</w:t>
      </w:r>
    </w:p>
    <w:p>
      <w:pPr>
        <w:pStyle w:val="Compact"/>
        <w:numPr>
          <w:numId w:val="1001"/>
          <w:ilvl w:val="0"/>
        </w:numPr>
      </w:pPr>
      <w:r>
        <w:t xml:space="preserve">Operates production equipment and performs tasks associated with production</w:t>
      </w:r>
    </w:p>
    <w:p>
      <w:pPr>
        <w:pStyle w:val="Compact"/>
        <w:numPr>
          <w:numId w:val="1001"/>
          <w:ilvl w:val="0"/>
        </w:numPr>
      </w:pPr>
      <w:r>
        <w:t xml:space="preserve">Safely and efficiently operate all machinery</w:t>
      </w:r>
    </w:p>
    <w:p>
      <w:pPr>
        <w:pStyle w:val="Compact"/>
        <w:numPr>
          <w:numId w:val="1001"/>
          <w:ilvl w:val="0"/>
        </w:numPr>
      </w:pPr>
      <w:r>
        <w:t xml:space="preserve">Meet hourly and team goals set by the schedule and Engineering studies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Emery Funk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ssembler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ssembler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2021-12-03T09:36:07Z</dcterms:created>
  <dcterms:modified xsi:type="dcterms:W3CDTF">2021-12-03T09:36:07Z</dcterms:modified>
</cp:coreProperties>
</file>