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https://www.velvetjobs.com/cover-letters/art-therapist</w:t>
        </w:r>
      </w:hyperlink>
    </w:p>
    <w:p>
      <w:pPr>
        <w:pStyle w:val="Heading1"/>
      </w:pPr>
      <w:bookmarkStart w:id="21" w:name="example-of-art-therapist-cover-letter"/>
      <w:r>
        <w:t xml:space="preserve">Example of Art Therapist Cover Letter</w:t>
      </w:r>
      <w:bookmarkEnd w:id="21"/>
    </w:p>
    <w:p>
      <w:pPr>
        <w:pStyle w:val="Compact"/>
      </w:pPr>
      <w:r>
        <w:t xml:space="preserve">543 Dorian Isle</w:t>
      </w:r>
      <w:r>
        <w:br w:type="textWrapping"/>
      </w:r>
      <w:r>
        <w:t xml:space="preserve">Mullerhaven, MO 09982</w:t>
      </w:r>
    </w:p>
    <w:p>
      <w:pPr>
        <w:pStyle w:val="Compact"/>
      </w:pPr>
      <w:r>
        <w:rPr>
          <w:b/>
        </w:rPr>
        <w:t xml:space="preserve">Dear River Streich,</w:t>
      </w:r>
    </w:p>
    <w:p>
      <w:pPr>
        <w:pStyle w:val="BodyText"/>
      </w:pPr>
      <w:r>
        <w:t xml:space="preserve">I submit this application to express my sincere interest in the art therapist position.</w:t>
      </w:r>
    </w:p>
    <w:p>
      <w:pPr>
        <w:pStyle w:val="BodyText"/>
      </w:pPr>
      <w:r>
        <w:t xml:space="preserve">In my previous role, I was responsible for group and individual art therapy sessions to patients.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an Alternative School setting or hospital setting would be accepted</w:t>
      </w:r>
    </w:p>
    <w:p>
      <w:pPr>
        <w:pStyle w:val="Compact"/>
        <w:numPr>
          <w:numId w:val="1001"/>
          <w:ilvl w:val="0"/>
        </w:numPr>
      </w:pPr>
      <w:r>
        <w:t xml:space="preserve">Clinical experience in treating individuals who have experienced trauma, physical or emotional, or changes in body image or physical functioning is preferred</w:t>
      </w:r>
    </w:p>
    <w:p>
      <w:pPr>
        <w:pStyle w:val="Compact"/>
        <w:numPr>
          <w:numId w:val="1001"/>
          <w:ilvl w:val="0"/>
        </w:numPr>
      </w:pPr>
      <w:r>
        <w:t xml:space="preserve">Experience in treating patients in a wide age range from school aged to adolescence preferred</w:t>
      </w:r>
    </w:p>
    <w:p>
      <w:pPr>
        <w:pStyle w:val="Compact"/>
        <w:numPr>
          <w:numId w:val="1001"/>
          <w:ilvl w:val="0"/>
        </w:numPr>
      </w:pPr>
      <w:r>
        <w:t xml:space="preserve">Able to work evenings, weekends, holidays and overtime as necessary</w:t>
      </w:r>
    </w:p>
    <w:p>
      <w:pPr>
        <w:pStyle w:val="Compact"/>
        <w:numPr>
          <w:numId w:val="1001"/>
          <w:ilvl w:val="0"/>
        </w:numPr>
      </w:pPr>
      <w:r>
        <w:t xml:space="preserve">Able to demonstrate competency and a basic knowledge of age specific criteria in the patient populations served within the introductory period</w:t>
      </w:r>
    </w:p>
    <w:p>
      <w:pPr>
        <w:pStyle w:val="Compact"/>
        <w:numPr>
          <w:numId w:val="1001"/>
          <w:ilvl w:val="0"/>
        </w:numPr>
      </w:pPr>
      <w:r>
        <w:t xml:space="preserve">Behavioral Health - Chemical Dependency Preferred</w:t>
      </w:r>
    </w:p>
    <w:p>
      <w:pPr>
        <w:pStyle w:val="Compact"/>
        <w:numPr>
          <w:numId w:val="1001"/>
          <w:ilvl w:val="0"/>
        </w:numPr>
      </w:pPr>
      <w:r>
        <w:t xml:space="preserve">Clinical Orientation Preferred</w:t>
      </w:r>
    </w:p>
    <w:p>
      <w:pPr>
        <w:pStyle w:val="Compact"/>
        <w:numPr>
          <w:numId w:val="1001"/>
          <w:ilvl w:val="0"/>
        </w:numPr>
      </w:pPr>
      <w:r>
        <w:t xml:space="preserve">Demonstrates clinical proficiency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art therapist.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Blick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2021-12-03T09:54:13Z</dcterms:created>
  <dcterms:modified xsi:type="dcterms:W3CDTF">2021-12-03T09:54:13Z</dcterms:modified>
</cp:coreProperties>
</file>