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https://www.velvetjobs.com/cover-letters/api-developer</w:t>
        </w:r>
      </w:hyperlink>
    </w:p>
    <w:p>
      <w:pPr>
        <w:pStyle w:val="Heading1"/>
      </w:pPr>
      <w:bookmarkStart w:id="21" w:name="example-of-api-developer-cover-letter"/>
      <w:r>
        <w:t xml:space="preserve">Example of API Developer Cover Letter</w:t>
      </w:r>
      <w:bookmarkEnd w:id="21"/>
    </w:p>
    <w:p>
      <w:pPr>
        <w:pStyle w:val="Compact"/>
      </w:pPr>
      <w:r>
        <w:t xml:space="preserve">830 Mozella Walks</w:t>
      </w:r>
      <w:r>
        <w:br w:type="textWrapping"/>
      </w:r>
      <w:r>
        <w:t xml:space="preserve">North Lidiaside, OH 90093</w:t>
      </w:r>
    </w:p>
    <w:p>
      <w:pPr>
        <w:pStyle w:val="Compact"/>
      </w:pPr>
      <w:r>
        <w:rPr>
          <w:b/>
        </w:rPr>
        <w:t xml:space="preserve">Dear Blake Cremin,</w:t>
      </w:r>
    </w:p>
    <w:p>
      <w:pPr>
        <w:pStyle w:val="BodyText"/>
      </w:pPr>
      <w:r>
        <w:t xml:space="preserve">I would like to submit my application for the API developer opening. Please accept this letter and the attached resume.</w:t>
      </w:r>
    </w:p>
    <w:p>
      <w:pPr>
        <w:pStyle w:val="BodyText"/>
      </w:pPr>
      <w:r>
        <w:t xml:space="preserve">In the previous role, I was responsible for business expertise and input to the design, improvement and overall solution architecture of the ePerformance and eRecruit systems.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Preferred understanding of CMS and CRM systems</w:t>
      </w:r>
    </w:p>
    <w:p>
      <w:pPr>
        <w:pStyle w:val="Compact"/>
        <w:numPr>
          <w:numId w:val="1001"/>
          <w:ilvl w:val="0"/>
        </w:numPr>
      </w:pPr>
      <w:r>
        <w:t xml:space="preserve">Visual Studio, Visual Code, working in an ASP.NET environment</w:t>
      </w:r>
    </w:p>
    <w:p>
      <w:pPr>
        <w:pStyle w:val="Compact"/>
        <w:numPr>
          <w:numId w:val="1001"/>
          <w:ilvl w:val="0"/>
        </w:numPr>
      </w:pPr>
      <w:r>
        <w:t xml:space="preserve">MVC5/WebApi2 or higher</w:t>
      </w:r>
    </w:p>
    <w:p>
      <w:pPr>
        <w:pStyle w:val="Compact"/>
        <w:numPr>
          <w:numId w:val="1001"/>
          <w:ilvl w:val="0"/>
        </w:numPr>
      </w:pPr>
      <w:r>
        <w:t xml:space="preserve">Understanding of RESTful design</w:t>
      </w:r>
    </w:p>
    <w:p>
      <w:pPr>
        <w:pStyle w:val="Compact"/>
        <w:numPr>
          <w:numId w:val="1001"/>
          <w:ilvl w:val="0"/>
        </w:numPr>
      </w:pPr>
      <w:r>
        <w:t xml:space="preserve">TFS preferred</w:t>
      </w:r>
    </w:p>
    <w:p>
      <w:pPr>
        <w:pStyle w:val="Compact"/>
        <w:numPr>
          <w:numId w:val="1001"/>
          <w:ilvl w:val="0"/>
        </w:numPr>
      </w:pPr>
      <w:r>
        <w:t xml:space="preserve">In-depth and hands-on experience with building RESTful interfaces using frameworks such as Spring Boot, Tomcat and Jersey</w:t>
      </w:r>
    </w:p>
    <w:p>
      <w:pPr>
        <w:pStyle w:val="Compact"/>
        <w:numPr>
          <w:numId w:val="1001"/>
          <w:ilvl w:val="0"/>
        </w:numPr>
      </w:pPr>
      <w:r>
        <w:t xml:space="preserve">Familiarity with a variety of programming styles</w:t>
      </w:r>
    </w:p>
    <w:p>
      <w:pPr>
        <w:pStyle w:val="Compact"/>
        <w:numPr>
          <w:numId w:val="1001"/>
          <w:ilvl w:val="0"/>
        </w:numPr>
      </w:pPr>
      <w:r>
        <w:t xml:space="preserve">In-depth RDBMS development experience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Halvorson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2021-12-03T12:07:31Z</dcterms:created>
  <dcterms:modified xsi:type="dcterms:W3CDTF">2021-12-03T12:07:31Z</dcterms:modified>
</cp:coreProperties>
</file>