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https://www.velvetjobs.com/cover-letters/alumni-relations-manager</w:t>
        </w:r>
      </w:hyperlink>
    </w:p>
    <w:p>
      <w:pPr>
        <w:pStyle w:val="Heading1"/>
      </w:pPr>
      <w:bookmarkStart w:id="21" w:name="example-of-alumni-relations-manager-cover-letter"/>
      <w:r>
        <w:t xml:space="preserve">Example of Alumni Relations Manager Cover Letter</w:t>
      </w:r>
      <w:bookmarkEnd w:id="21"/>
    </w:p>
    <w:p>
      <w:pPr>
        <w:pStyle w:val="Compact"/>
      </w:pPr>
      <w:r>
        <w:t xml:space="preserve">199 Carroll Lock</w:t>
      </w:r>
      <w:r>
        <w:br w:type="textWrapping"/>
      </w:r>
      <w:r>
        <w:t xml:space="preserve">Merriport, VA 04376</w:t>
      </w:r>
    </w:p>
    <w:p>
      <w:pPr>
        <w:pStyle w:val="Compact"/>
      </w:pPr>
      <w:r>
        <w:rPr>
          <w:b/>
        </w:rPr>
        <w:t xml:space="preserve">Dear Dallas Abshire,</w:t>
      </w:r>
    </w:p>
    <w:p>
      <w:pPr>
        <w:pStyle w:val="BodyText"/>
      </w:pPr>
      <w:r>
        <w:t xml:space="preserve">Please consider me for the alumni relations manager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general program and administrative support to Alumni Relations team in support of the overall mission of GSB External Relations.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MBA preferably with a major in Marketing/HR</w:t>
      </w:r>
    </w:p>
    <w:p>
      <w:pPr>
        <w:pStyle w:val="Compact"/>
        <w:numPr>
          <w:numId w:val="1001"/>
          <w:ilvl w:val="0"/>
        </w:numPr>
      </w:pPr>
      <w:r>
        <w:t xml:space="preserve">Strong knowledge of social media strategies and trends</w:t>
      </w:r>
    </w:p>
    <w:p>
      <w:pPr>
        <w:pStyle w:val="Compact"/>
        <w:numPr>
          <w:numId w:val="1001"/>
          <w:ilvl w:val="0"/>
        </w:numPr>
      </w:pPr>
      <w:r>
        <w:t xml:space="preserve">Prior experience and proficiency at Microsoft office tools like Excel, Outlook, PowerPoint, etc</w:t>
      </w:r>
    </w:p>
    <w:p>
      <w:pPr>
        <w:pStyle w:val="Compact"/>
        <w:numPr>
          <w:numId w:val="1001"/>
          <w:ilvl w:val="0"/>
        </w:numPr>
      </w:pPr>
      <w:r>
        <w:t xml:space="preserve">Strong written and verbal communication skills, including facilitation and presentation skills</w:t>
      </w:r>
    </w:p>
    <w:p>
      <w:pPr>
        <w:pStyle w:val="Compact"/>
        <w:numPr>
          <w:numId w:val="1001"/>
          <w:ilvl w:val="0"/>
        </w:numPr>
      </w:pPr>
      <w:r>
        <w:t xml:space="preserve">Extensive experience with Raiser's Edge or a similar constituent database desirable</w:t>
      </w:r>
    </w:p>
    <w:p>
      <w:pPr>
        <w:pStyle w:val="Compact"/>
        <w:numPr>
          <w:numId w:val="1001"/>
          <w:ilvl w:val="0"/>
        </w:numPr>
      </w:pPr>
      <w:r>
        <w:t xml:space="preserve">Demonstrably strong writing, oral communication, planning, and organizational skills</w:t>
      </w:r>
    </w:p>
    <w:p>
      <w:pPr>
        <w:pStyle w:val="Compact"/>
        <w:numPr>
          <w:numId w:val="1001"/>
          <w:ilvl w:val="0"/>
        </w:numPr>
      </w:pPr>
      <w:r>
        <w:t xml:space="preserve">Evidence of being a W</w:t>
      </w:r>
    </w:p>
    <w:p>
      <w:pPr>
        <w:pStyle w:val="Compact"/>
        <w:numPr>
          <w:numId w:val="1001"/>
          <w:ilvl w:val="0"/>
        </w:numPr>
      </w:pPr>
      <w:r>
        <w:t xml:space="preserve">Evidence of being W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Bernhard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lumni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lumni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2021-11-26T11:58:47Z</dcterms:created>
  <dcterms:modified xsi:type="dcterms:W3CDTF">2021-11-26T11:58:47Z</dcterms:modified>
</cp:coreProperties>
</file>