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https://www.velvetjobs.com/cover-letters/aircraft-assembler</w:t>
        </w:r>
      </w:hyperlink>
    </w:p>
    <w:p>
      <w:pPr>
        <w:pStyle w:val="Heading1"/>
      </w:pPr>
      <w:bookmarkStart w:id="21" w:name="example-of-aircraft-assembler-cover-letter"/>
      <w:r>
        <w:t xml:space="preserve">Example of Aircraft Assembler Cover Letter</w:t>
      </w:r>
      <w:bookmarkEnd w:id="21"/>
    </w:p>
    <w:p>
      <w:pPr>
        <w:pStyle w:val="Compact"/>
      </w:pPr>
      <w:r>
        <w:t xml:space="preserve">74620 Samuel Circles</w:t>
      </w:r>
      <w:r>
        <w:br w:type="textWrapping"/>
      </w:r>
      <w:r>
        <w:t xml:space="preserve">East Jona, WI 91355</w:t>
      </w:r>
    </w:p>
    <w:p>
      <w:pPr>
        <w:pStyle w:val="Compact"/>
      </w:pPr>
      <w:r>
        <w:rPr>
          <w:b/>
        </w:rPr>
        <w:t xml:space="preserve">Dear Denver Kuhlman,</w:t>
      </w:r>
    </w:p>
    <w:p>
      <w:pPr>
        <w:pStyle w:val="BodyText"/>
      </w:pPr>
      <w:r>
        <w:t xml:space="preserve">Please consider me for the aircraft assembler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flight crew with flight plan and weather information (including filing flight plans and providing trip briefings, fuel advisement and route briefings - Dispatcher);.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Ensuring all work is completed within the acceptable standards of KUAS’ Quality Program</w:t>
      </w:r>
    </w:p>
    <w:p>
      <w:pPr>
        <w:pStyle w:val="Compact"/>
        <w:numPr>
          <w:numId w:val="1001"/>
          <w:ilvl w:val="0"/>
        </w:numPr>
      </w:pPr>
      <w:r>
        <w:t xml:space="preserve">Requires the use of shop mathematics, complex drawings and specifications, tables, Broad training in a recognized trade or craft</w:t>
      </w:r>
    </w:p>
    <w:p>
      <w:pPr>
        <w:pStyle w:val="Compact"/>
        <w:numPr>
          <w:numId w:val="1001"/>
          <w:ilvl w:val="0"/>
        </w:numPr>
      </w:pPr>
      <w:r>
        <w:t xml:space="preserve">Spartan College Certification</w:t>
      </w:r>
    </w:p>
    <w:p>
      <w:pPr>
        <w:pStyle w:val="Compact"/>
        <w:numPr>
          <w:numId w:val="1001"/>
          <w:ilvl w:val="0"/>
        </w:numPr>
      </w:pPr>
      <w:r>
        <w:t xml:space="preserve">Perform a variety of assembly operations on assemblies or sub-assemblies and/or build parts for such assemblies, according to work instructions</w:t>
      </w:r>
    </w:p>
    <w:p>
      <w:pPr>
        <w:pStyle w:val="Compact"/>
        <w:numPr>
          <w:numId w:val="1001"/>
          <w:ilvl w:val="0"/>
        </w:numPr>
      </w:pPr>
      <w:r>
        <w:t xml:space="preserve">Make setups and adjustments, holding tolerance to blueprint and work instructions specifications</w:t>
      </w:r>
    </w:p>
    <w:p>
      <w:pPr>
        <w:pStyle w:val="Compact"/>
        <w:numPr>
          <w:numId w:val="1001"/>
          <w:ilvl w:val="0"/>
        </w:numPr>
      </w:pPr>
      <w:r>
        <w:t xml:space="preserve">May perform a wide variety of complex tests on fluids and electrical systems, checkouts, troubleshooting and rework on components, instruments and assemblies</w:t>
      </w:r>
    </w:p>
    <w:p>
      <w:pPr>
        <w:pStyle w:val="Compact"/>
        <w:numPr>
          <w:numId w:val="1001"/>
          <w:ilvl w:val="0"/>
        </w:numPr>
      </w:pPr>
      <w:r>
        <w:t xml:space="preserve">May monitor and verify quality in accordance with statistical process or other controlled procedures</w:t>
      </w:r>
    </w:p>
    <w:p>
      <w:pPr>
        <w:pStyle w:val="Compact"/>
        <w:numPr>
          <w:numId w:val="1001"/>
          <w:ilvl w:val="0"/>
        </w:numPr>
      </w:pPr>
      <w:r>
        <w:t xml:space="preserve">Assist with inventory and cycle count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Stroman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ircraft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ircraft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2021-11-26T13:28:50Z</dcterms:created>
  <dcterms:modified xsi:type="dcterms:W3CDTF">2021-11-26T13:28:50Z</dcterms:modified>
</cp:coreProperties>
</file>