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https://www.velvetjobs.com/cover-letters/administrator</w:t>
        </w:r>
      </w:hyperlink>
    </w:p>
    <w:p>
      <w:pPr>
        <w:pStyle w:val="Heading1"/>
      </w:pPr>
      <w:bookmarkStart w:id="21" w:name="example-of-administrator-cover-letter"/>
      <w:r>
        <w:t xml:space="preserve">Example of Administrator Cover Letter</w:t>
      </w:r>
      <w:bookmarkEnd w:id="21"/>
    </w:p>
    <w:p>
      <w:pPr>
        <w:pStyle w:val="Compact"/>
      </w:pPr>
      <w:r>
        <w:t xml:space="preserve">462 Walsh Plaza</w:t>
      </w:r>
      <w:r>
        <w:br w:type="textWrapping"/>
      </w:r>
      <w:r>
        <w:t xml:space="preserve">Croninton, NJ 41504-3667</w:t>
      </w:r>
    </w:p>
    <w:p>
      <w:pPr>
        <w:pStyle w:val="Compact"/>
      </w:pPr>
      <w:r>
        <w:rPr>
          <w:b/>
        </w:rPr>
        <w:t xml:space="preserve">Dear Azariah Little,</w:t>
      </w:r>
    </w:p>
    <w:p>
      <w:pPr>
        <w:pStyle w:val="BodyText"/>
      </w:pPr>
      <w:r>
        <w:t xml:space="preserve">Please consider me for the administrator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active Directory expertise and guidance to clients to both solve complex issues and determine feasibility of solutions.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Company Formations</w:t>
      </w:r>
    </w:p>
    <w:p>
      <w:pPr>
        <w:pStyle w:val="Compact"/>
        <w:numPr>
          <w:numId w:val="1001"/>
          <w:ilvl w:val="0"/>
        </w:numPr>
      </w:pPr>
      <w:r>
        <w:t xml:space="preserve">Signing notices</w:t>
      </w:r>
    </w:p>
    <w:p>
      <w:pPr>
        <w:pStyle w:val="Compact"/>
        <w:numPr>
          <w:numId w:val="1001"/>
          <w:ilvl w:val="0"/>
        </w:numPr>
      </w:pPr>
      <w:r>
        <w:t xml:space="preserve">Word, Excel, Tramps and PC Share</w:t>
      </w:r>
    </w:p>
    <w:p>
      <w:pPr>
        <w:pStyle w:val="Compact"/>
        <w:numPr>
          <w:numId w:val="1001"/>
          <w:ilvl w:val="0"/>
        </w:numPr>
      </w:pPr>
      <w:r>
        <w:t xml:space="preserve">Previous Facilities Management experience (Desirable)</w:t>
      </w:r>
    </w:p>
    <w:p>
      <w:pPr>
        <w:pStyle w:val="Compact"/>
        <w:numPr>
          <w:numId w:val="1001"/>
          <w:ilvl w:val="0"/>
        </w:numPr>
      </w:pPr>
      <w:r>
        <w:t xml:space="preserve">To Provide efficient administrative support to the Regions Andover business unit team</w:t>
      </w:r>
    </w:p>
    <w:p>
      <w:pPr>
        <w:pStyle w:val="Compact"/>
        <w:numPr>
          <w:numId w:val="1001"/>
          <w:ilvl w:val="0"/>
        </w:numPr>
      </w:pPr>
      <w:r>
        <w:t xml:space="preserve">Assume 1st point of contact role for non-technical issues for the field based team</w:t>
      </w:r>
    </w:p>
    <w:p>
      <w:pPr>
        <w:pStyle w:val="Compact"/>
        <w:numPr>
          <w:numId w:val="1001"/>
          <w:ilvl w:val="0"/>
        </w:numPr>
      </w:pPr>
      <w:r>
        <w:t xml:space="preserve">Booking and coordinating reactive jobs in with external customers</w:t>
      </w:r>
    </w:p>
    <w:p>
      <w:pPr>
        <w:pStyle w:val="Compact"/>
        <w:numPr>
          <w:numId w:val="1001"/>
          <w:ilvl w:val="0"/>
        </w:numPr>
      </w:pPr>
      <w:r>
        <w:t xml:space="preserve">Coordinating part deliveries and where applicable, subcontractors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Rippin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2021-12-03T12:04:32Z</dcterms:created>
  <dcterms:modified xsi:type="dcterms:W3CDTF">2021-12-03T12:04:32Z</dcterms:modified>
</cp:coreProperties>
</file>