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https://www.velvetjobs.com/cover-letters/account-development-representative</w:t>
        </w:r>
      </w:hyperlink>
    </w:p>
    <w:p>
      <w:pPr>
        <w:pStyle w:val="Heading1"/>
      </w:pPr>
      <w:bookmarkStart w:id="21" w:name="example-of-account-development-representative-cover-letter"/>
      <w:r>
        <w:t xml:space="preserve">Example of Account Development Representative Cover Letter</w:t>
      </w:r>
      <w:bookmarkEnd w:id="21"/>
    </w:p>
    <w:p>
      <w:pPr>
        <w:pStyle w:val="Compact"/>
      </w:pPr>
      <w:r>
        <w:t xml:space="preserve">7191 Rikki Manor</w:t>
      </w:r>
      <w:r>
        <w:br w:type="textWrapping"/>
      </w:r>
      <w:r>
        <w:t xml:space="preserve">Kristelberg, MT 91647</w:t>
      </w:r>
    </w:p>
    <w:p>
      <w:pPr>
        <w:pStyle w:val="Compact"/>
      </w:pPr>
      <w:r>
        <w:rPr>
          <w:b/>
        </w:rPr>
        <w:t xml:space="preserve">Dear Royal Brown,</w:t>
      </w:r>
    </w:p>
    <w:p>
      <w:pPr>
        <w:pStyle w:val="BodyText"/>
      </w:pPr>
      <w:r>
        <w:t xml:space="preserve">I submit this application to express my sincere interest in the account development representative position.</w:t>
      </w:r>
    </w:p>
    <w:p>
      <w:pPr>
        <w:pStyle w:val="BodyText"/>
      </w:pPr>
      <w:r>
        <w:t xml:space="preserve">In my previous role, I was responsible for inputs regarding product requirements, value analysis and competitive positioning in conjunction with business line product marketing and corporate research marketing.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Experience and success in the commercial construction segment, specifically healthcare, education and retail sub-segments</w:t>
      </w:r>
    </w:p>
    <w:p>
      <w:pPr>
        <w:pStyle w:val="Compact"/>
        <w:numPr>
          <w:numId w:val="1001"/>
          <w:ilvl w:val="0"/>
        </w:numPr>
      </w:pPr>
      <w:r>
        <w:t xml:space="preserve">Establish, develop and grow new business relationships over the telephone with influential contacts within Key Accounts within France</w:t>
      </w:r>
    </w:p>
    <w:p>
      <w:pPr>
        <w:pStyle w:val="Compact"/>
        <w:numPr>
          <w:numId w:val="1001"/>
          <w:ilvl w:val="0"/>
        </w:numPr>
      </w:pPr>
      <w:r>
        <w:t xml:space="preserve">Supports the industry development needs of the Executive Account Managers for their region</w:t>
      </w:r>
    </w:p>
    <w:p>
      <w:pPr>
        <w:pStyle w:val="Compact"/>
        <w:numPr>
          <w:numId w:val="1001"/>
          <w:ilvl w:val="0"/>
        </w:numPr>
      </w:pPr>
      <w:r>
        <w:t xml:space="preserve">Leverage Marketing Campaigns and Events to follow up on leads /prospects</w:t>
      </w:r>
    </w:p>
    <w:p>
      <w:pPr>
        <w:pStyle w:val="Compact"/>
        <w:numPr>
          <w:numId w:val="1001"/>
          <w:ilvl w:val="0"/>
        </w:numPr>
      </w:pPr>
      <w:r>
        <w:t xml:space="preserve">Understand differences in shape, size, finish &amp; standard conditions (annealed, ground, cold finish annealed, unannealed forge quality) for all products</w:t>
      </w:r>
    </w:p>
    <w:p>
      <w:pPr>
        <w:pStyle w:val="Compact"/>
        <w:numPr>
          <w:numId w:val="1001"/>
          <w:ilvl w:val="0"/>
        </w:numPr>
      </w:pPr>
      <w:r>
        <w:t xml:space="preserve">Understanding of differences in melt types and which products generally go through each type</w:t>
      </w:r>
    </w:p>
    <w:p>
      <w:pPr>
        <w:pStyle w:val="Compact"/>
        <w:numPr>
          <w:numId w:val="1001"/>
          <w:ilvl w:val="0"/>
        </w:numPr>
      </w:pPr>
      <w:r>
        <w:t xml:space="preserve">Establish, develop and grow new business relationships over the telephone with influential contacts within Key Accounts within Germany</w:t>
      </w:r>
    </w:p>
    <w:p>
      <w:pPr>
        <w:pStyle w:val="Compact"/>
        <w:numPr>
          <w:numId w:val="1001"/>
          <w:ilvl w:val="0"/>
        </w:numPr>
      </w:pPr>
      <w:r>
        <w:t xml:space="preserve">Business correspondence skills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Dakota Kirlin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ccount-development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ccount-development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2021-12-03T12:40:29Z</dcterms:created>
  <dcterms:modified xsi:type="dcterms:W3CDTF">2021-12-03T12:40:29Z</dcterms:modified>
</cp:coreProperties>
</file>