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https://www.velvetjobs.com/cover-letters/academic-librarian</w:t>
        </w:r>
      </w:hyperlink>
    </w:p>
    <w:p>
      <w:pPr>
        <w:pStyle w:val="Heading1"/>
      </w:pPr>
      <w:bookmarkStart w:id="21" w:name="example-of-academic-librarian-cover-letter"/>
      <w:r>
        <w:t xml:space="preserve">Example of Academic Librarian Cover Letter</w:t>
      </w:r>
      <w:bookmarkEnd w:id="21"/>
    </w:p>
    <w:p>
      <w:pPr>
        <w:pStyle w:val="Compact"/>
      </w:pPr>
      <w:r>
        <w:t xml:space="preserve">94832 Beier Extension</w:t>
      </w:r>
      <w:r>
        <w:br w:type="textWrapping"/>
      </w:r>
      <w:r>
        <w:t xml:space="preserve">South Jeanestad, WY 74685-8665</w:t>
      </w:r>
    </w:p>
    <w:p>
      <w:pPr>
        <w:pStyle w:val="Compact"/>
      </w:pPr>
      <w:r>
        <w:rPr>
          <w:b/>
        </w:rPr>
        <w:t xml:space="preserve">Dear Stevie Schneider,</w:t>
      </w:r>
    </w:p>
    <w:p>
      <w:pPr>
        <w:pStyle w:val="BodyText"/>
      </w:pPr>
      <w:r>
        <w:t xml:space="preserve">I submit this application to express my sincere interest in the academic librarian position.</w:t>
      </w:r>
    </w:p>
    <w:p>
      <w:pPr>
        <w:pStyle w:val="BodyText"/>
      </w:pPr>
      <w:r>
        <w:t xml:space="preserve">Previously, I was responsible for course-integrated information literacy instruction for groups of students and faculty in business and other programs to be determined; provide instruction sessions for general education courses to be determined.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with cooperative collection development within a consortium</w:t>
      </w:r>
    </w:p>
    <w:p>
      <w:pPr>
        <w:pStyle w:val="Compact"/>
        <w:numPr>
          <w:numId w:val="1001"/>
          <w:ilvl w:val="0"/>
        </w:numPr>
      </w:pPr>
      <w:r>
        <w:t xml:space="preserve">Knowledge of the principles and practices of library functions</w:t>
      </w:r>
    </w:p>
    <w:p>
      <w:pPr>
        <w:pStyle w:val="Compact"/>
        <w:numPr>
          <w:numId w:val="1001"/>
          <w:ilvl w:val="0"/>
        </w:numPr>
      </w:pPr>
      <w:r>
        <w:t xml:space="preserve">Demonstrated knowledge of NLM resources, including PubMed</w:t>
      </w:r>
    </w:p>
    <w:p>
      <w:pPr>
        <w:pStyle w:val="Compact"/>
        <w:numPr>
          <w:numId w:val="1001"/>
          <w:ilvl w:val="0"/>
        </w:numPr>
      </w:pPr>
      <w:r>
        <w:t xml:space="preserve">Demonstrated skills in oral and written communication, project management, and problem-solving</w:t>
      </w:r>
    </w:p>
    <w:p>
      <w:pPr>
        <w:pStyle w:val="Compact"/>
        <w:numPr>
          <w:numId w:val="1001"/>
          <w:ilvl w:val="0"/>
        </w:numPr>
      </w:pPr>
      <w:r>
        <w:t xml:space="preserve">Experience in developing classes and teaching workshops and/or seminars</w:t>
      </w:r>
    </w:p>
    <w:p>
      <w:pPr>
        <w:pStyle w:val="Compact"/>
        <w:numPr>
          <w:numId w:val="1001"/>
          <w:ilvl w:val="0"/>
        </w:numPr>
      </w:pPr>
      <w:r>
        <w:t xml:space="preserve">Proficiency in software such as Word, Excel, PowerPoint, Web-based applications for online education</w:t>
      </w:r>
    </w:p>
    <w:p>
      <w:pPr>
        <w:pStyle w:val="Compact"/>
        <w:numPr>
          <w:numId w:val="1001"/>
          <w:ilvl w:val="0"/>
        </w:numPr>
      </w:pPr>
      <w:r>
        <w:t xml:space="preserve">Knowledge of data management resources and tools</w:t>
      </w:r>
    </w:p>
    <w:p>
      <w:pPr>
        <w:pStyle w:val="Compact"/>
        <w:numPr>
          <w:numId w:val="1001"/>
          <w:ilvl w:val="0"/>
        </w:numPr>
      </w:pPr>
      <w:r>
        <w:t xml:space="preserve">Demonstrated experience in higher education (university or college) library setting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Ryan Brekke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ademic-librar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ademic-librar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2021-11-26T12:58:59Z</dcterms:created>
  <dcterms:modified xsi:type="dcterms:W3CDTF">2021-11-26T12:58:59Z</dcterms:modified>
</cp:coreProperties>
</file>