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</w:t>
        </w:r>
      </w:hyperlink>
    </w:p>
    <w:p>
      <w:pPr>
        <w:pStyle w:val="Heading1"/>
      </w:pPr>
      <w:bookmarkStart w:id="21" w:name="example-of-abap-cover-letter"/>
      <w:r>
        <w:t xml:space="preserve">Example of ABAP Cover Letter</w:t>
      </w:r>
      <w:bookmarkEnd w:id="21"/>
    </w:p>
    <w:p>
      <w:pPr>
        <w:pStyle w:val="Compact"/>
      </w:pPr>
      <w:r>
        <w:t xml:space="preserve">760 Josh Cape</w:t>
      </w:r>
      <w:r>
        <w:br w:type="textWrapping"/>
      </w:r>
      <w:r>
        <w:t xml:space="preserve">Mohrland, TX 24894</w:t>
      </w:r>
    </w:p>
    <w:p>
      <w:pPr>
        <w:pStyle w:val="Compact"/>
      </w:pPr>
      <w:r>
        <w:rPr>
          <w:b/>
        </w:rPr>
        <w:t xml:space="preserve">Dear Peyton Rempel,</w:t>
      </w:r>
    </w:p>
    <w:p>
      <w:pPr>
        <w:pStyle w:val="BodyText"/>
      </w:pPr>
      <w:r>
        <w:t xml:space="preserve">In response to your job posting for ABAP, I am including this letter and my resume for your review.</w:t>
      </w:r>
    </w:p>
    <w:p>
      <w:pPr>
        <w:pStyle w:val="BodyText"/>
      </w:pPr>
      <w:r>
        <w:t xml:space="preserve">In my previous role, I was responsible for aBAP support for SAP development projects and production support activities.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Thorough Relational Database &amp; SQL knowledge</w:t>
      </w:r>
    </w:p>
    <w:p>
      <w:pPr>
        <w:pStyle w:val="Compact"/>
        <w:numPr>
          <w:numId w:val="1001"/>
          <w:ilvl w:val="0"/>
        </w:numPr>
      </w:pPr>
      <w:r>
        <w:t xml:space="preserve">Strong understanding of SAP ECC applications</w:t>
      </w:r>
    </w:p>
    <w:p>
      <w:pPr>
        <w:pStyle w:val="Compact"/>
        <w:numPr>
          <w:numId w:val="1001"/>
          <w:ilvl w:val="0"/>
        </w:numPr>
      </w:pPr>
      <w:r>
        <w:t xml:space="preserve">Exposure to Workflow, E-portal or any new dimension products would be an added advantage</w:t>
      </w:r>
    </w:p>
    <w:p>
      <w:pPr>
        <w:pStyle w:val="Compact"/>
        <w:numPr>
          <w:numId w:val="1001"/>
          <w:ilvl w:val="0"/>
        </w:numPr>
      </w:pPr>
      <w:r>
        <w:t xml:space="preserve">Strong experience with ABAP Development Tool Kit using HANA studio or Eclipse</w:t>
      </w:r>
    </w:p>
    <w:p>
      <w:pPr>
        <w:pStyle w:val="Compact"/>
        <w:numPr>
          <w:numId w:val="1001"/>
          <w:ilvl w:val="0"/>
        </w:numPr>
      </w:pPr>
      <w:r>
        <w:t xml:space="preserve">Experience in creating and debugging SAP HANA models, stored procedures</w:t>
      </w:r>
    </w:p>
    <w:p>
      <w:pPr>
        <w:pStyle w:val="Compact"/>
        <w:numPr>
          <w:numId w:val="1001"/>
          <w:ilvl w:val="0"/>
        </w:numPr>
      </w:pPr>
      <w:r>
        <w:t xml:space="preserve">Good experience in SAP HANA Fuzzy search and usage in ABAP</w:t>
      </w:r>
    </w:p>
    <w:p>
      <w:pPr>
        <w:pStyle w:val="Compact"/>
        <w:numPr>
          <w:numId w:val="1001"/>
          <w:ilvl w:val="0"/>
        </w:numPr>
      </w:pPr>
      <w:r>
        <w:t xml:space="preserve">Other SAP ABAP programming tools (incl</w:t>
      </w:r>
    </w:p>
    <w:p>
      <w:pPr>
        <w:pStyle w:val="Compact"/>
        <w:numPr>
          <w:numId w:val="1001"/>
          <w:ilvl w:val="0"/>
        </w:numPr>
      </w:pPr>
      <w:r>
        <w:t xml:space="preserve">Knowledge in SAP NetWeaver, SAP BW, SAP Adobe Forms, &amp; SAP Visual Composer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Emard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2021-11-26T14:17:15Z</dcterms:created>
  <dcterms:modified xsi:type="dcterms:W3CDTF">2021-11-26T14:17:15Z</dcterms:modified>
</cp:coreProperties>
</file>