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https://www.velvetjobs.com/cover-letters/3d-artist</w:t>
        </w:r>
      </w:hyperlink>
    </w:p>
    <w:p>
      <w:pPr>
        <w:pStyle w:val="Heading1"/>
      </w:pPr>
      <w:bookmarkStart w:id="21" w:name="example-of-3d-artist-cover-letter"/>
      <w:r>
        <w:t xml:space="preserve">Example of 3D Artist Cover Letter</w:t>
      </w:r>
      <w:bookmarkEnd w:id="21"/>
    </w:p>
    <w:p>
      <w:pPr>
        <w:pStyle w:val="Compact"/>
      </w:pPr>
      <w:r>
        <w:t xml:space="preserve">3221 Padberg Mission</w:t>
      </w:r>
      <w:r>
        <w:br w:type="textWrapping"/>
      </w:r>
      <w:r>
        <w:t xml:space="preserve">Shaniquahaven, HI 18418-4210</w:t>
      </w:r>
    </w:p>
    <w:p>
      <w:pPr>
        <w:pStyle w:val="Compact"/>
      </w:pPr>
      <w:r>
        <w:rPr>
          <w:b/>
        </w:rPr>
        <w:t xml:space="preserve">Dear Morgan McKenzie,</w:t>
      </w:r>
    </w:p>
    <w:p>
      <w:pPr>
        <w:pStyle w:val="BodyText"/>
      </w:pPr>
      <w:r>
        <w:t xml:space="preserve">I am excited to be applying for the position of 3D artist.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technical leadership for a specialty and is considered to be a fully capable professional in their field.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Show previous experience shipping games and/or applications from concept to creation</w:t>
      </w:r>
    </w:p>
    <w:p>
      <w:pPr>
        <w:pStyle w:val="Compact"/>
        <w:numPr>
          <w:numId w:val="1001"/>
          <w:ilvl w:val="0"/>
        </w:numPr>
      </w:pPr>
      <w:r>
        <w:t xml:space="preserve">Demonstrate expert modeling / texturing / lighting / rendering capabilities in Max, Maya, or equivalent</w:t>
      </w:r>
    </w:p>
    <w:p>
      <w:pPr>
        <w:pStyle w:val="Compact"/>
        <w:numPr>
          <w:numId w:val="1001"/>
          <w:ilvl w:val="0"/>
        </w:numPr>
      </w:pPr>
      <w:r>
        <w:t xml:space="preserve">Be able to create believable textures and lighting effects with optimal use of real-time shaders</w:t>
      </w:r>
    </w:p>
    <w:p>
      <w:pPr>
        <w:pStyle w:val="Compact"/>
        <w:numPr>
          <w:numId w:val="1001"/>
          <w:ilvl w:val="0"/>
        </w:numPr>
      </w:pPr>
      <w:r>
        <w:t xml:space="preserve">Be able to optimize for maximum fidelity within performance limitations</w:t>
      </w:r>
    </w:p>
    <w:p>
      <w:pPr>
        <w:pStyle w:val="Compact"/>
        <w:numPr>
          <w:numId w:val="1001"/>
          <w:ilvl w:val="0"/>
        </w:numPr>
      </w:pPr>
      <w:r>
        <w:t xml:space="preserve">Strong knowledge of major 3D animation packages, such as Maya and 3D Sculpting / Surfacing expertise with ZBrush and/or MudBox</w:t>
      </w:r>
    </w:p>
    <w:p>
      <w:pPr>
        <w:pStyle w:val="Compact"/>
        <w:numPr>
          <w:numId w:val="1001"/>
          <w:ilvl w:val="0"/>
        </w:numPr>
      </w:pPr>
      <w:r>
        <w:t xml:space="preserve">Experience Using Shaderforge, Amplify Shader Editor or Equivalent Visual Scripting programs</w:t>
      </w:r>
    </w:p>
    <w:p>
      <w:pPr>
        <w:pStyle w:val="Compact"/>
        <w:numPr>
          <w:numId w:val="1001"/>
          <w:ilvl w:val="0"/>
        </w:numPr>
      </w:pPr>
      <w:r>
        <w:t xml:space="preserve">Familiarity with Substance Suite, PBR workflow and integration</w:t>
      </w:r>
    </w:p>
    <w:p>
      <w:pPr>
        <w:pStyle w:val="Compact"/>
        <w:numPr>
          <w:numId w:val="1001"/>
          <w:ilvl w:val="0"/>
        </w:numPr>
      </w:pPr>
      <w:r>
        <w:t xml:space="preserve">Experience working with particle systems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Peyton Harber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3d-ar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3d-ar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2021-12-03T11:29:24Z</dcterms:created>
  <dcterms:modified xsi:type="dcterms:W3CDTF">2021-12-03T11:29:24Z</dcterms:modified>
</cp:coreProperties>
</file>